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31A0F" w14:textId="1AF4D408" w:rsidR="00634CA2" w:rsidRPr="000C181A" w:rsidRDefault="00475591" w:rsidP="008845BD">
      <w:pPr>
        <w:jc w:val="center"/>
        <w:rPr>
          <w:i/>
          <w:iCs/>
        </w:rPr>
      </w:pPr>
      <w:r w:rsidRPr="00475591">
        <w:rPr>
          <w:i/>
          <w:iCs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D770A01" wp14:editId="5027D921">
                <wp:simplePos x="0" y="0"/>
                <wp:positionH relativeFrom="page">
                  <wp:posOffset>342900</wp:posOffset>
                </wp:positionH>
                <wp:positionV relativeFrom="paragraph">
                  <wp:posOffset>0</wp:posOffset>
                </wp:positionV>
                <wp:extent cx="6867525" cy="1403985"/>
                <wp:effectExtent l="0" t="0" r="0" b="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DDF77" w14:textId="17E55EBB" w:rsidR="00475591" w:rsidRDefault="00475591" w:rsidP="00475591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</w:rPr>
                            </w:pPr>
                            <w:bookmarkStart w:id="0" w:name="_GoBack"/>
                            <w:r>
                              <w:rPr>
                                <w:i/>
                                <w:iCs/>
                                <w:color w:val="4472C4" w:themeColor="accent1"/>
                              </w:rPr>
                              <w:t>Travail présenté par :</w:t>
                            </w:r>
                          </w:p>
                          <w:p w14:paraId="556FEED8" w14:textId="3084DA46" w:rsidR="00475591" w:rsidRDefault="00475591" w:rsidP="00475591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</w:rPr>
                              <w:t>Christel Noël (CM2 école Pierre Mendes France Marquise)</w:t>
                            </w:r>
                          </w:p>
                          <w:p w14:paraId="4485109A" w14:textId="469E0312" w:rsidR="00475591" w:rsidRDefault="00475591" w:rsidP="00475591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</w:rPr>
                              <w:t xml:space="preserve">Christine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4472C4" w:themeColor="accent1"/>
                              </w:rPr>
                              <w:t>Pellegata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4472C4" w:themeColor="accent1"/>
                              </w:rPr>
                              <w:t xml:space="preserve"> (CM2école Rostand St Martin Boulogne)</w:t>
                            </w:r>
                          </w:p>
                          <w:p w14:paraId="366BEF64" w14:textId="1BFB746C" w:rsidR="00475591" w:rsidRDefault="00475591" w:rsidP="00475591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</w:rPr>
                              <w:t xml:space="preserve">Julien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4472C4" w:themeColor="accent1"/>
                              </w:rPr>
                              <w:t>Hennquart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4472C4" w:themeColor="accent1"/>
                              </w:rPr>
                              <w:t xml:space="preserve"> (CM2 école Ferry St Martin Boulogne)</w:t>
                            </w:r>
                          </w:p>
                          <w:p w14:paraId="01420485" w14:textId="2C889597" w:rsidR="00475591" w:rsidRDefault="00475591" w:rsidP="00475591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</w:rPr>
                              <w:t xml:space="preserve">Fabrice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4472C4" w:themeColor="accent1"/>
                              </w:rPr>
                              <w:t>Sentune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4472C4" w:themeColor="accent1"/>
                              </w:rPr>
                              <w:t xml:space="preserve"> ( CM2 école La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4472C4" w:themeColor="accent1"/>
                              </w:rPr>
                              <w:t>Rétusienne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4472C4" w:themeColor="accen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4472C4" w:themeColor="accent1"/>
                              </w:rPr>
                              <w:t>Réty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4472C4" w:themeColor="accent1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4472C4" w:themeColor="accent1"/>
                              </w:rPr>
                              <w:t>loquinghen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4472C4" w:themeColor="accent1"/>
                              </w:rPr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770A0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pt;margin-top:0;width:540.7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" filled="f" stroked="f">
                <v:textbox style="mso-fit-shape-to-text:t">
                  <w:txbxContent>
                    <w:p w14:paraId="58CDDF77" w14:textId="17E55EBB" w:rsidR="00475591" w:rsidRDefault="00475591" w:rsidP="00475591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</w:rPr>
                      </w:pPr>
                      <w:bookmarkStart w:id="1" w:name="_GoBack"/>
                      <w:r>
                        <w:rPr>
                          <w:i/>
                          <w:iCs/>
                          <w:color w:val="4472C4" w:themeColor="accent1"/>
                        </w:rPr>
                        <w:t>Travail présenté par :</w:t>
                      </w:r>
                    </w:p>
                    <w:p w14:paraId="556FEED8" w14:textId="3084DA46" w:rsidR="00475591" w:rsidRDefault="00475591" w:rsidP="00475591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</w:rPr>
                        <w:t>Christel Noël (CM2 école Pierre Mendes France Marquise)</w:t>
                      </w:r>
                    </w:p>
                    <w:p w14:paraId="4485109A" w14:textId="469E0312" w:rsidR="00475591" w:rsidRDefault="00475591" w:rsidP="00475591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</w:rPr>
                        <w:t xml:space="preserve">Christine </w:t>
                      </w:r>
                      <w:proofErr w:type="spellStart"/>
                      <w:r>
                        <w:rPr>
                          <w:i/>
                          <w:iCs/>
                          <w:color w:val="4472C4" w:themeColor="accent1"/>
                        </w:rPr>
                        <w:t>Pellegata</w:t>
                      </w:r>
                      <w:proofErr w:type="spellEnd"/>
                      <w:r>
                        <w:rPr>
                          <w:i/>
                          <w:iCs/>
                          <w:color w:val="4472C4" w:themeColor="accent1"/>
                        </w:rPr>
                        <w:t xml:space="preserve"> (CM2école Rostand St Martin Boulogne)</w:t>
                      </w:r>
                    </w:p>
                    <w:p w14:paraId="366BEF64" w14:textId="1BFB746C" w:rsidR="00475591" w:rsidRDefault="00475591" w:rsidP="00475591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</w:rPr>
                        <w:t xml:space="preserve">Julien </w:t>
                      </w:r>
                      <w:proofErr w:type="spellStart"/>
                      <w:r>
                        <w:rPr>
                          <w:i/>
                          <w:iCs/>
                          <w:color w:val="4472C4" w:themeColor="accent1"/>
                        </w:rPr>
                        <w:t>Hennquart</w:t>
                      </w:r>
                      <w:proofErr w:type="spellEnd"/>
                      <w:r>
                        <w:rPr>
                          <w:i/>
                          <w:iCs/>
                          <w:color w:val="4472C4" w:themeColor="accent1"/>
                        </w:rPr>
                        <w:t xml:space="preserve"> (CM2 école Ferry St Martin Boulogne)</w:t>
                      </w:r>
                    </w:p>
                    <w:p w14:paraId="01420485" w14:textId="2C889597" w:rsidR="00475591" w:rsidRDefault="00475591" w:rsidP="00475591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</w:rPr>
                        <w:t xml:space="preserve">Fabrice </w:t>
                      </w:r>
                      <w:proofErr w:type="spellStart"/>
                      <w:r>
                        <w:rPr>
                          <w:i/>
                          <w:iCs/>
                          <w:color w:val="4472C4" w:themeColor="accent1"/>
                        </w:rPr>
                        <w:t>Sentune</w:t>
                      </w:r>
                      <w:proofErr w:type="spellEnd"/>
                      <w:r>
                        <w:rPr>
                          <w:i/>
                          <w:iCs/>
                          <w:color w:val="4472C4" w:themeColor="accent1"/>
                        </w:rPr>
                        <w:t xml:space="preserve"> ( CM2 école La </w:t>
                      </w:r>
                      <w:proofErr w:type="spellStart"/>
                      <w:r>
                        <w:rPr>
                          <w:i/>
                          <w:iCs/>
                          <w:color w:val="4472C4" w:themeColor="accent1"/>
                        </w:rPr>
                        <w:t>Rétusienne</w:t>
                      </w:r>
                      <w:proofErr w:type="spellEnd"/>
                      <w:r>
                        <w:rPr>
                          <w:i/>
                          <w:iCs/>
                          <w:color w:val="4472C4" w:themeColor="accent1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4472C4" w:themeColor="accent1"/>
                        </w:rPr>
                        <w:t>Réty</w:t>
                      </w:r>
                      <w:proofErr w:type="spellEnd"/>
                      <w:r>
                        <w:rPr>
                          <w:i/>
                          <w:iCs/>
                          <w:color w:val="4472C4" w:themeColor="accent1"/>
                        </w:rPr>
                        <w:t>/</w:t>
                      </w:r>
                      <w:proofErr w:type="spellStart"/>
                      <w:r>
                        <w:rPr>
                          <w:i/>
                          <w:iCs/>
                          <w:color w:val="4472C4" w:themeColor="accent1"/>
                        </w:rPr>
                        <w:t>loquinghen</w:t>
                      </w:r>
                      <w:proofErr w:type="spellEnd"/>
                      <w:r>
                        <w:rPr>
                          <w:i/>
                          <w:iCs/>
                          <w:color w:val="4472C4" w:themeColor="accent1"/>
                        </w:rPr>
                        <w:t>)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845BD" w:rsidRPr="000C181A">
        <w:rPr>
          <w:i/>
          <w:iCs/>
        </w:rPr>
        <w:t>Fiche de préparation</w:t>
      </w:r>
    </w:p>
    <w:p w14:paraId="5D8B82F8" w14:textId="77777777" w:rsidR="000A2986" w:rsidRDefault="000A2986" w:rsidP="008845BD">
      <w:pPr>
        <w:jc w:val="center"/>
      </w:pPr>
    </w:p>
    <w:p w14:paraId="4C2C55E9" w14:textId="45AA231B" w:rsidR="000C181A" w:rsidRDefault="006F4A6D" w:rsidP="008845BD">
      <w:pPr>
        <w:jc w:val="center"/>
      </w:pPr>
      <w:r>
        <w:t>Calcul en ligne</w:t>
      </w:r>
      <w:r w:rsidR="000C181A">
        <w:t xml:space="preserve"> – Séance </w:t>
      </w:r>
      <w:r>
        <w:t>1</w:t>
      </w:r>
      <w:r w:rsidR="000C181A">
        <w:t xml:space="preserve"> sur</w:t>
      </w:r>
      <w:r w:rsidR="00E50241">
        <w:t xml:space="preserve"> 6</w:t>
      </w:r>
    </w:p>
    <w:p w14:paraId="5BE8A21C" w14:textId="77777777" w:rsidR="000C181A" w:rsidRDefault="000C181A" w:rsidP="008845BD">
      <w:pPr>
        <w:jc w:val="center"/>
      </w:pPr>
    </w:p>
    <w:p w14:paraId="069FFD8B" w14:textId="77777777" w:rsidR="000C181A" w:rsidRDefault="000C181A" w:rsidP="008845BD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0"/>
      </w:tblGrid>
      <w:tr w:rsidR="008845BD" w14:paraId="27127154" w14:textId="77777777" w:rsidTr="008845BD">
        <w:trPr>
          <w:trHeight w:val="415"/>
        </w:trPr>
        <w:tc>
          <w:tcPr>
            <w:tcW w:w="4106" w:type="dxa"/>
            <w:vAlign w:val="center"/>
          </w:tcPr>
          <w:p w14:paraId="42CE6A27" w14:textId="77777777" w:rsidR="008845BD" w:rsidRDefault="008845BD" w:rsidP="008845BD">
            <w:r>
              <w:t>Niveau de classe</w:t>
            </w:r>
          </w:p>
        </w:tc>
        <w:tc>
          <w:tcPr>
            <w:tcW w:w="4950" w:type="dxa"/>
            <w:vAlign w:val="center"/>
          </w:tcPr>
          <w:p w14:paraId="03CB3DE7" w14:textId="5DBFE768" w:rsidR="008845BD" w:rsidRDefault="002562C9" w:rsidP="008845BD">
            <w:r>
              <w:t>CM2</w:t>
            </w:r>
          </w:p>
        </w:tc>
      </w:tr>
      <w:tr w:rsidR="008845BD" w14:paraId="17559F0A" w14:textId="77777777" w:rsidTr="008845BD">
        <w:trPr>
          <w:trHeight w:val="420"/>
        </w:trPr>
        <w:tc>
          <w:tcPr>
            <w:tcW w:w="4106" w:type="dxa"/>
            <w:vAlign w:val="center"/>
          </w:tcPr>
          <w:p w14:paraId="09927604" w14:textId="77777777" w:rsidR="008845BD" w:rsidRDefault="008845BD" w:rsidP="008845BD">
            <w:r>
              <w:t>Domaine</w:t>
            </w:r>
          </w:p>
        </w:tc>
        <w:tc>
          <w:tcPr>
            <w:tcW w:w="4950" w:type="dxa"/>
            <w:vAlign w:val="center"/>
          </w:tcPr>
          <w:p w14:paraId="52C62A67" w14:textId="71B9BB26" w:rsidR="008845BD" w:rsidRDefault="002562C9" w:rsidP="008845BD">
            <w:r>
              <w:t>Calcul</w:t>
            </w:r>
          </w:p>
        </w:tc>
      </w:tr>
      <w:tr w:rsidR="008845BD" w14:paraId="65BD396B" w14:textId="77777777" w:rsidTr="008845BD">
        <w:trPr>
          <w:trHeight w:val="1417"/>
        </w:trPr>
        <w:tc>
          <w:tcPr>
            <w:tcW w:w="4106" w:type="dxa"/>
            <w:vAlign w:val="center"/>
          </w:tcPr>
          <w:p w14:paraId="4AC31282" w14:textId="77777777" w:rsidR="008845BD" w:rsidRDefault="008845BD" w:rsidP="008845BD">
            <w:r>
              <w:t>Domaine(s) du Socle commun</w:t>
            </w:r>
          </w:p>
        </w:tc>
        <w:tc>
          <w:tcPr>
            <w:tcW w:w="4950" w:type="dxa"/>
            <w:vAlign w:val="center"/>
          </w:tcPr>
          <w:p w14:paraId="4CD84D60" w14:textId="77777777" w:rsidR="002562C9" w:rsidRDefault="002562C9" w:rsidP="002562C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t xml:space="preserve">1 </w:t>
            </w:r>
            <w:r>
              <w:rPr>
                <w:rFonts w:ascii="Arial" w:hAnsi="Arial" w:cs="Arial"/>
                <w:sz w:val="19"/>
                <w:szCs w:val="19"/>
              </w:rPr>
              <w:t>Comprendre, s'exprimer en utilisant les langages mathématiques, scientifiques et informatiques</w:t>
            </w:r>
          </w:p>
          <w:p w14:paraId="38A9D0D4" w14:textId="660ABBEF" w:rsidR="008845BD" w:rsidRPr="002562C9" w:rsidRDefault="002562C9" w:rsidP="002562C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Les mathématiques, les sciences et la technologie contribuent principalement à l'acquisition des langages scientifiques. En mathématiques, ils permettent la construction du système de numération et l'acquisition des quatre opérations […]</w:t>
            </w:r>
          </w:p>
        </w:tc>
      </w:tr>
      <w:tr w:rsidR="008845BD" w14:paraId="53036A77" w14:textId="77777777" w:rsidTr="008845BD">
        <w:trPr>
          <w:trHeight w:val="1417"/>
        </w:trPr>
        <w:tc>
          <w:tcPr>
            <w:tcW w:w="4106" w:type="dxa"/>
            <w:vAlign w:val="center"/>
          </w:tcPr>
          <w:p w14:paraId="2750A6FF" w14:textId="77777777" w:rsidR="008845BD" w:rsidRDefault="008845BD" w:rsidP="008845BD">
            <w:r>
              <w:t>Compétence générale (IO)</w:t>
            </w:r>
          </w:p>
        </w:tc>
        <w:tc>
          <w:tcPr>
            <w:tcW w:w="4950" w:type="dxa"/>
            <w:vAlign w:val="center"/>
          </w:tcPr>
          <w:p w14:paraId="75814916" w14:textId="77777777" w:rsidR="008845BD" w:rsidRDefault="002562C9" w:rsidP="008845BD">
            <w:r>
              <w:t>Calculer avec des nombres entiers et des nombres décimaux.</w:t>
            </w:r>
          </w:p>
          <w:p w14:paraId="5C235868" w14:textId="4E999047" w:rsidR="002562C9" w:rsidRDefault="002562C9" w:rsidP="008845BD">
            <w:r>
              <w:t>Calcul mental en ligne</w:t>
            </w:r>
          </w:p>
        </w:tc>
      </w:tr>
      <w:tr w:rsidR="000C181A" w14:paraId="6C0CD887" w14:textId="77777777" w:rsidTr="008845BD">
        <w:trPr>
          <w:trHeight w:val="1417"/>
        </w:trPr>
        <w:tc>
          <w:tcPr>
            <w:tcW w:w="4106" w:type="dxa"/>
            <w:vAlign w:val="center"/>
          </w:tcPr>
          <w:p w14:paraId="45184B85" w14:textId="77777777" w:rsidR="000C181A" w:rsidRDefault="000C181A" w:rsidP="008845BD">
            <w:proofErr w:type="spellStart"/>
            <w:r>
              <w:t>Pré-requis</w:t>
            </w:r>
            <w:proofErr w:type="spellEnd"/>
          </w:p>
          <w:p w14:paraId="5016038F" w14:textId="77777777" w:rsidR="000C181A" w:rsidRDefault="000C181A" w:rsidP="008845BD"/>
        </w:tc>
        <w:tc>
          <w:tcPr>
            <w:tcW w:w="4950" w:type="dxa"/>
            <w:vAlign w:val="center"/>
          </w:tcPr>
          <w:p w14:paraId="29333294" w14:textId="77777777" w:rsidR="00582C7E" w:rsidRDefault="00582C7E" w:rsidP="00582C7E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Calculer en ligne, en arbre …</w:t>
            </w:r>
          </w:p>
          <w:p w14:paraId="71BF41D4" w14:textId="77777777" w:rsidR="000C181A" w:rsidRDefault="000B2BD1" w:rsidP="008845BD">
            <w:pPr>
              <w:rPr>
                <w:color w:val="FF0000"/>
              </w:rPr>
            </w:pPr>
            <w:r>
              <w:t xml:space="preserve">L’élève a mémorisé des faits numériques (tables, </w:t>
            </w:r>
            <w:r w:rsidRPr="008735B7">
              <w:rPr>
                <w:color w:val="FF0000"/>
              </w:rPr>
              <w:t xml:space="preserve">doubles, multiples </w:t>
            </w:r>
            <w:r>
              <w:t xml:space="preserve">de 10, </w:t>
            </w:r>
            <w:r w:rsidRPr="008735B7">
              <w:rPr>
                <w:color w:val="FF0000"/>
              </w:rPr>
              <w:t>25, 50</w:t>
            </w:r>
            <w:r>
              <w:t>)</w:t>
            </w:r>
            <w:r w:rsidR="00582C7E">
              <w:t>.</w:t>
            </w:r>
            <w:r w:rsidR="008735B7">
              <w:t xml:space="preserve"> </w:t>
            </w:r>
            <w:r w:rsidR="002A22FF" w:rsidRPr="002A22FF">
              <w:rPr>
                <w:color w:val="FF0000"/>
              </w:rPr>
              <w:t>U</w:t>
            </w:r>
            <w:r w:rsidR="008735B7" w:rsidRPr="008735B7">
              <w:rPr>
                <w:color w:val="FF0000"/>
              </w:rPr>
              <w:t>tile pour la suite.</w:t>
            </w:r>
          </w:p>
          <w:p w14:paraId="77936168" w14:textId="7FEF78B3" w:rsidR="00267E06" w:rsidRDefault="00267E06" w:rsidP="008845BD">
            <w:r>
              <w:rPr>
                <w:color w:val="FF0000"/>
              </w:rPr>
              <w:t>Compréhension de la multiplication par 10 ou par un multiple de 10 en s’appuyant sur le glisse-nombre.</w:t>
            </w:r>
          </w:p>
        </w:tc>
      </w:tr>
      <w:tr w:rsidR="008845BD" w14:paraId="0F4EB34B" w14:textId="77777777" w:rsidTr="008845BD">
        <w:trPr>
          <w:trHeight w:val="1417"/>
        </w:trPr>
        <w:tc>
          <w:tcPr>
            <w:tcW w:w="4106" w:type="dxa"/>
            <w:vAlign w:val="center"/>
          </w:tcPr>
          <w:p w14:paraId="74D23673" w14:textId="77777777" w:rsidR="001C4F9A" w:rsidRDefault="008845BD" w:rsidP="001C4F9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t>Compétence spécifique (de la séance</w:t>
            </w:r>
            <w:r w:rsidR="001C4F9A">
              <w:rPr>
                <w:rFonts w:ascii="Roboto-Regular" w:hAnsi="Roboto-Regular" w:cs="Roboto-Regular"/>
                <w:sz w:val="20"/>
                <w:szCs w:val="20"/>
              </w:rPr>
              <w:t>12 X 20 = 12 X 2 X 10</w:t>
            </w:r>
          </w:p>
          <w:p w14:paraId="43DB95B9" w14:textId="3F7FDB2E" w:rsidR="008845BD" w:rsidRDefault="008845BD" w:rsidP="008845BD">
            <w:r>
              <w:t>)</w:t>
            </w:r>
          </w:p>
        </w:tc>
        <w:tc>
          <w:tcPr>
            <w:tcW w:w="4950" w:type="dxa"/>
            <w:vAlign w:val="center"/>
          </w:tcPr>
          <w:p w14:paraId="3A9FB572" w14:textId="1450F845" w:rsidR="002562C9" w:rsidRDefault="002562C9" w:rsidP="002562C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 xml:space="preserve">Il utilise des procédures </w:t>
            </w:r>
            <w:r w:rsidR="001C4F9A">
              <w:rPr>
                <w:rFonts w:ascii="Roboto-Regular" w:hAnsi="Roboto-Regular" w:cs="Roboto-Regular"/>
                <w:sz w:val="20"/>
                <w:szCs w:val="20"/>
              </w:rPr>
              <w:t xml:space="preserve">de calcul qui s’appuieront sur la décomposition </w:t>
            </w:r>
            <w:r>
              <w:rPr>
                <w:rFonts w:ascii="Roboto-Regular" w:hAnsi="Roboto-Regular" w:cs="Roboto-Regular"/>
                <w:sz w:val="20"/>
                <w:szCs w:val="20"/>
              </w:rPr>
              <w:t>telles que</w:t>
            </w:r>
            <w:r w:rsidR="001C4F9A">
              <w:rPr>
                <w:rFonts w:ascii="Roboto-Regular" w:hAnsi="Roboto-Regular" w:cs="Roboto-Regular"/>
                <w:sz w:val="20"/>
                <w:szCs w:val="20"/>
              </w:rPr>
              <w:t xml:space="preserve"> : </w:t>
            </w:r>
          </w:p>
          <w:p w14:paraId="3834942F" w14:textId="77777777" w:rsidR="009200AE" w:rsidRDefault="001C4F9A" w:rsidP="002562C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 xml:space="preserve">12 </w:t>
            </w:r>
            <w:r w:rsidR="00390C4E">
              <w:rPr>
                <w:rFonts w:ascii="Roboto-Regular" w:hAnsi="Roboto-Regular" w:cs="Roboto-Regular"/>
                <w:sz w:val="20"/>
                <w:szCs w:val="20"/>
              </w:rPr>
              <w:t>x</w:t>
            </w:r>
            <w:r>
              <w:rPr>
                <w:rFonts w:ascii="Roboto-Regular" w:hAnsi="Roboto-Regular" w:cs="Roboto-Regular"/>
                <w:sz w:val="20"/>
                <w:szCs w:val="20"/>
              </w:rPr>
              <w:t xml:space="preserve"> 20 = 12 </w:t>
            </w:r>
            <w:r w:rsidR="00390C4E">
              <w:rPr>
                <w:rFonts w:ascii="Roboto-Regular" w:hAnsi="Roboto-Regular" w:cs="Roboto-Regular"/>
                <w:sz w:val="20"/>
                <w:szCs w:val="20"/>
              </w:rPr>
              <w:t>x</w:t>
            </w:r>
            <w:r>
              <w:rPr>
                <w:rFonts w:ascii="Roboto-Regular" w:hAnsi="Roboto-Regular" w:cs="Roboto-Regular"/>
                <w:sz w:val="20"/>
                <w:szCs w:val="20"/>
              </w:rPr>
              <w:t xml:space="preserve"> (10+10)</w:t>
            </w:r>
          </w:p>
          <w:p w14:paraId="75060CE8" w14:textId="103E1191" w:rsidR="001C4F9A" w:rsidRDefault="00390C4E" w:rsidP="002562C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 xml:space="preserve">12 x 20 = </w:t>
            </w:r>
            <w:r w:rsidR="001C4F9A">
              <w:rPr>
                <w:rFonts w:ascii="Roboto-Regular" w:hAnsi="Roboto-Regular" w:cs="Roboto-Regular"/>
                <w:sz w:val="20"/>
                <w:szCs w:val="20"/>
              </w:rPr>
              <w:t xml:space="preserve">(20 </w:t>
            </w:r>
            <w:r>
              <w:rPr>
                <w:rFonts w:ascii="Roboto-Regular" w:hAnsi="Roboto-Regular" w:cs="Roboto-Regular"/>
                <w:sz w:val="20"/>
                <w:szCs w:val="20"/>
              </w:rPr>
              <w:t>x</w:t>
            </w:r>
            <w:r w:rsidR="001C4F9A">
              <w:rPr>
                <w:rFonts w:ascii="Roboto-Regular" w:hAnsi="Roboto-Regular" w:cs="Roboto-Regular"/>
                <w:sz w:val="20"/>
                <w:szCs w:val="20"/>
              </w:rPr>
              <w:t xml:space="preserve"> 10) + (20 </w:t>
            </w:r>
            <w:r>
              <w:rPr>
                <w:rFonts w:ascii="Roboto-Regular" w:hAnsi="Roboto-Regular" w:cs="Roboto-Regular"/>
                <w:sz w:val="20"/>
                <w:szCs w:val="20"/>
              </w:rPr>
              <w:t>x</w:t>
            </w:r>
            <w:r w:rsidR="001C4F9A">
              <w:rPr>
                <w:rFonts w:ascii="Roboto-Regular" w:hAnsi="Roboto-Regular" w:cs="Roboto-Regular"/>
                <w:sz w:val="20"/>
                <w:szCs w:val="20"/>
              </w:rPr>
              <w:t xml:space="preserve"> 2)</w:t>
            </w:r>
          </w:p>
          <w:p w14:paraId="26D15BB5" w14:textId="77777777" w:rsidR="00390C4E" w:rsidRDefault="001C4F9A" w:rsidP="002562C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 xml:space="preserve">6 </w:t>
            </w:r>
            <w:r w:rsidR="00390C4E">
              <w:rPr>
                <w:rFonts w:ascii="Roboto-Regular" w:hAnsi="Roboto-Regular" w:cs="Roboto-Regular"/>
                <w:sz w:val="20"/>
                <w:szCs w:val="20"/>
              </w:rPr>
              <w:t>x</w:t>
            </w:r>
            <w:r>
              <w:rPr>
                <w:rFonts w:ascii="Roboto-Regular" w:hAnsi="Roboto-Regular" w:cs="Roboto-Regular"/>
                <w:sz w:val="20"/>
                <w:szCs w:val="20"/>
              </w:rPr>
              <w:t xml:space="preserve"> 13 = (6 </w:t>
            </w:r>
            <w:r w:rsidR="00390C4E">
              <w:rPr>
                <w:rFonts w:ascii="Roboto-Regular" w:hAnsi="Roboto-Regular" w:cs="Roboto-Regular"/>
                <w:sz w:val="20"/>
                <w:szCs w:val="20"/>
              </w:rPr>
              <w:t>x</w:t>
            </w:r>
            <w:r>
              <w:rPr>
                <w:rFonts w:ascii="Roboto-Regular" w:hAnsi="Roboto-Regular" w:cs="Roboto-Regular"/>
                <w:sz w:val="20"/>
                <w:szCs w:val="20"/>
              </w:rPr>
              <w:t xml:space="preserve"> 10) + (6 </w:t>
            </w:r>
            <w:r w:rsidR="00390C4E">
              <w:rPr>
                <w:rFonts w:ascii="Roboto-Regular" w:hAnsi="Roboto-Regular" w:cs="Roboto-Regular"/>
                <w:sz w:val="20"/>
                <w:szCs w:val="20"/>
              </w:rPr>
              <w:t>x</w:t>
            </w:r>
            <w:r>
              <w:rPr>
                <w:rFonts w:ascii="Roboto-Regular" w:hAnsi="Roboto-Regular" w:cs="Roboto-Regular"/>
                <w:sz w:val="20"/>
                <w:szCs w:val="20"/>
              </w:rPr>
              <w:t xml:space="preserve"> 3)</w:t>
            </w:r>
          </w:p>
          <w:p w14:paraId="231DFB68" w14:textId="48B7ECA5" w:rsidR="00390C4E" w:rsidRDefault="00390C4E" w:rsidP="002562C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6 x 13 = 3 x 13 + 3 x 13</w:t>
            </w:r>
          </w:p>
          <w:p w14:paraId="61C19377" w14:textId="77777777" w:rsidR="008845BD" w:rsidRDefault="00C3127E" w:rsidP="001C4F9A">
            <w:pPr>
              <w:autoSpaceDE w:val="0"/>
              <w:autoSpaceDN w:val="0"/>
              <w:adjustRightInd w:val="0"/>
            </w:pPr>
            <w:r>
              <w:t>32 X 14 = (32 x 10) + (32 x 4)</w:t>
            </w:r>
          </w:p>
          <w:p w14:paraId="4332B1AA" w14:textId="77777777" w:rsidR="00C3127E" w:rsidRDefault="00C3127E" w:rsidP="001C4F9A">
            <w:pPr>
              <w:autoSpaceDE w:val="0"/>
              <w:autoSpaceDN w:val="0"/>
              <w:adjustRightInd w:val="0"/>
            </w:pPr>
            <w:r>
              <w:t>32 x 14 = (32 x 10) + (32 x 2) + (32 x 2)</w:t>
            </w:r>
          </w:p>
          <w:p w14:paraId="35E8C286" w14:textId="77777777" w:rsidR="009200AE" w:rsidRDefault="009200AE" w:rsidP="001C4F9A">
            <w:pPr>
              <w:autoSpaceDE w:val="0"/>
              <w:autoSpaceDN w:val="0"/>
              <w:adjustRightInd w:val="0"/>
            </w:pPr>
            <w:r>
              <w:t>47 x 23 = (47 x 10) + (47 x 10) + (47 x 3)</w:t>
            </w:r>
          </w:p>
          <w:p w14:paraId="5A0BBC96" w14:textId="552CE20C" w:rsidR="00116841" w:rsidRDefault="00116841" w:rsidP="001C4F9A">
            <w:pPr>
              <w:autoSpaceDE w:val="0"/>
              <w:autoSpaceDN w:val="0"/>
              <w:adjustRightInd w:val="0"/>
            </w:pPr>
          </w:p>
        </w:tc>
      </w:tr>
      <w:tr w:rsidR="008845BD" w14:paraId="7473088F" w14:textId="77777777" w:rsidTr="008845BD">
        <w:trPr>
          <w:trHeight w:val="1417"/>
        </w:trPr>
        <w:tc>
          <w:tcPr>
            <w:tcW w:w="4106" w:type="dxa"/>
            <w:vAlign w:val="center"/>
          </w:tcPr>
          <w:p w14:paraId="5940EDD5" w14:textId="77777777" w:rsidR="008845BD" w:rsidRDefault="008845BD" w:rsidP="008845BD">
            <w:pPr>
              <w:tabs>
                <w:tab w:val="left" w:pos="1285"/>
              </w:tabs>
            </w:pPr>
            <w:r>
              <w:lastRenderedPageBreak/>
              <w:t>Matériel</w:t>
            </w:r>
          </w:p>
        </w:tc>
        <w:tc>
          <w:tcPr>
            <w:tcW w:w="4950" w:type="dxa"/>
            <w:vAlign w:val="center"/>
          </w:tcPr>
          <w:p w14:paraId="186F0DC0" w14:textId="33265C2A" w:rsidR="00582C7E" w:rsidRDefault="00582C7E" w:rsidP="008845BD">
            <w:r>
              <w:t>Travail sur feuille pour analyser les productions</w:t>
            </w:r>
          </w:p>
          <w:p w14:paraId="2AF0D6F4" w14:textId="361ABF3D" w:rsidR="00582C7E" w:rsidRDefault="00582C7E" w:rsidP="00207320"/>
        </w:tc>
      </w:tr>
      <w:tr w:rsidR="008845BD" w14:paraId="3870A7B3" w14:textId="77777777" w:rsidTr="008845BD">
        <w:trPr>
          <w:trHeight w:val="1417"/>
        </w:trPr>
        <w:tc>
          <w:tcPr>
            <w:tcW w:w="4106" w:type="dxa"/>
            <w:vAlign w:val="center"/>
          </w:tcPr>
          <w:p w14:paraId="7C1C3F72" w14:textId="77777777" w:rsidR="008845BD" w:rsidRDefault="008845BD" w:rsidP="008845BD">
            <w:r>
              <w:t>Documents</w:t>
            </w:r>
          </w:p>
        </w:tc>
        <w:tc>
          <w:tcPr>
            <w:tcW w:w="4950" w:type="dxa"/>
            <w:vAlign w:val="center"/>
          </w:tcPr>
          <w:p w14:paraId="62BAEF06" w14:textId="59E5D861" w:rsidR="008845BD" w:rsidRDefault="00F141F1" w:rsidP="008845BD">
            <w:r>
              <w:t>« Vous pouvez utiliser vos tables de multiplication</w:t>
            </w:r>
            <w:r w:rsidR="00AB4FEE">
              <w:t>, vos outils … »</w:t>
            </w:r>
          </w:p>
        </w:tc>
      </w:tr>
    </w:tbl>
    <w:p w14:paraId="3DE549BB" w14:textId="77777777" w:rsidR="00925ECC" w:rsidRDefault="00925ECC">
      <w:pPr>
        <w:sectPr w:rsidR="00925ECC" w:rsidSect="003F47D7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54DE54CB" w14:textId="0749803B" w:rsidR="008845BD" w:rsidRDefault="008845BD"/>
    <w:tbl>
      <w:tblPr>
        <w:tblStyle w:val="Grilledutableau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704"/>
        <w:gridCol w:w="2552"/>
        <w:gridCol w:w="2835"/>
        <w:gridCol w:w="2976"/>
      </w:tblGrid>
      <w:tr w:rsidR="006B1E30" w14:paraId="74F6F655" w14:textId="77777777" w:rsidTr="006F1039">
        <w:trPr>
          <w:cantSplit/>
          <w:trHeight w:val="1134"/>
        </w:trPr>
        <w:tc>
          <w:tcPr>
            <w:tcW w:w="704" w:type="dxa"/>
            <w:textDirection w:val="btLr"/>
          </w:tcPr>
          <w:p w14:paraId="3BE816B2" w14:textId="05A7F648" w:rsidR="006B1E30" w:rsidRDefault="006B1E30" w:rsidP="006B1E30">
            <w:pPr>
              <w:ind w:left="113" w:right="113"/>
            </w:pPr>
            <w:r>
              <w:t>phases</w:t>
            </w:r>
          </w:p>
        </w:tc>
        <w:tc>
          <w:tcPr>
            <w:tcW w:w="2552" w:type="dxa"/>
            <w:vAlign w:val="center"/>
          </w:tcPr>
          <w:p w14:paraId="7067D69F" w14:textId="765BD42F" w:rsidR="006B1E30" w:rsidRDefault="006B1E30" w:rsidP="006B1E30">
            <w:r>
              <w:t>Déroulement</w:t>
            </w:r>
          </w:p>
          <w:p w14:paraId="5AA17AA9" w14:textId="77777777" w:rsidR="006B1E30" w:rsidRDefault="006B1E30" w:rsidP="006B1E30">
            <w:r>
              <w:t>(Activités / Durée)</w:t>
            </w:r>
          </w:p>
        </w:tc>
        <w:tc>
          <w:tcPr>
            <w:tcW w:w="2835" w:type="dxa"/>
            <w:vAlign w:val="center"/>
          </w:tcPr>
          <w:p w14:paraId="7FEB8A9E" w14:textId="77777777" w:rsidR="006B1E30" w:rsidRDefault="006B1E30" w:rsidP="006B1E30">
            <w:r>
              <w:t>Matériel</w:t>
            </w:r>
          </w:p>
        </w:tc>
        <w:tc>
          <w:tcPr>
            <w:tcW w:w="2976" w:type="dxa"/>
            <w:vAlign w:val="center"/>
          </w:tcPr>
          <w:p w14:paraId="0A31DED1" w14:textId="77777777" w:rsidR="006B1E30" w:rsidRDefault="006B1E30" w:rsidP="006B1E30">
            <w:r>
              <w:t>Rôle de l’</w:t>
            </w:r>
            <w:r w:rsidRPr="00E21EBF">
              <w:rPr>
                <w:color w:val="4472C4" w:themeColor="accent1"/>
              </w:rPr>
              <w:t>enseignant</w:t>
            </w:r>
            <w:r>
              <w:t xml:space="preserve"> /</w:t>
            </w:r>
          </w:p>
          <w:p w14:paraId="363D9E84" w14:textId="77777777" w:rsidR="006B1E30" w:rsidRDefault="006B1E30" w:rsidP="006B1E30">
            <w:r>
              <w:t>Type d’activité des élèves</w:t>
            </w:r>
          </w:p>
        </w:tc>
      </w:tr>
      <w:tr w:rsidR="006B1E30" w14:paraId="4EE6BD58" w14:textId="77777777" w:rsidTr="006F1039">
        <w:tc>
          <w:tcPr>
            <w:tcW w:w="704" w:type="dxa"/>
          </w:tcPr>
          <w:p w14:paraId="2089A98A" w14:textId="15F16E7C" w:rsidR="006B1E30" w:rsidRDefault="006B1E30" w:rsidP="006B1E30">
            <w:r>
              <w:t xml:space="preserve"> 1</w:t>
            </w:r>
          </w:p>
        </w:tc>
        <w:tc>
          <w:tcPr>
            <w:tcW w:w="2552" w:type="dxa"/>
            <w:vAlign w:val="center"/>
          </w:tcPr>
          <w:p w14:paraId="375EF2C5" w14:textId="60B3BF99" w:rsidR="00925ECC" w:rsidRPr="00FE1941" w:rsidRDefault="00925ECC" w:rsidP="006B1E30">
            <w:pPr>
              <w:rPr>
                <w:b/>
                <w:bCs/>
              </w:rPr>
            </w:pPr>
            <w:r w:rsidRPr="00FE1941">
              <w:rPr>
                <w:b/>
                <w:bCs/>
              </w:rPr>
              <w:t>5 min</w:t>
            </w:r>
          </w:p>
          <w:p w14:paraId="3D599FD0" w14:textId="0FE3F5F2" w:rsidR="006B1E30" w:rsidRDefault="00925ECC" w:rsidP="006B1E30">
            <w:r>
              <w:t>On distribue la feuille avec 4 calculs : 47 X23 ; 6 X 13 ; 12 X 20 et 32 X 14.</w:t>
            </w:r>
          </w:p>
          <w:p w14:paraId="4155068D" w14:textId="633ADCBE" w:rsidR="00925ECC" w:rsidRDefault="00FE1941" w:rsidP="006B1E30">
            <w:r w:rsidRPr="00FE1941">
              <w:rPr>
                <w:color w:val="00B050"/>
              </w:rPr>
              <w:t>Vous allez apprendre à calculer en ligne.</w:t>
            </w:r>
            <w:r>
              <w:rPr>
                <w:b/>
                <w:bCs/>
                <w:color w:val="00B050"/>
              </w:rPr>
              <w:t xml:space="preserve"> </w:t>
            </w:r>
            <w:r w:rsidR="00925ECC" w:rsidRPr="00925ECC">
              <w:rPr>
                <w:b/>
                <w:bCs/>
                <w:color w:val="00B050"/>
              </w:rPr>
              <w:t>Consigne </w:t>
            </w:r>
            <w:r w:rsidR="00925ECC" w:rsidRPr="00925ECC">
              <w:rPr>
                <w:color w:val="00B050"/>
              </w:rPr>
              <w:t xml:space="preserve">: Vous effectuez </w:t>
            </w:r>
            <w:r w:rsidR="00925ECC" w:rsidRPr="00AB4FEE">
              <w:rPr>
                <w:b/>
                <w:bCs/>
                <w:color w:val="00B050"/>
              </w:rPr>
              <w:t>au moins un calcul</w:t>
            </w:r>
            <w:r w:rsidR="00463E64">
              <w:rPr>
                <w:b/>
                <w:bCs/>
                <w:color w:val="00B050"/>
              </w:rPr>
              <w:t>. Vous n’avez pas le droit de poser les opérations en colonne. Vous devez écrire vos calculs en ligne.</w:t>
            </w:r>
            <w:r w:rsidR="00AB4FEE">
              <w:rPr>
                <w:color w:val="00B050"/>
              </w:rPr>
              <w:t xml:space="preserve"> Vous travaillez au stylo bleu. Vous avez 5 minutes.</w:t>
            </w:r>
          </w:p>
        </w:tc>
        <w:tc>
          <w:tcPr>
            <w:tcW w:w="2835" w:type="dxa"/>
            <w:vAlign w:val="center"/>
          </w:tcPr>
          <w:p w14:paraId="59C2CA0D" w14:textId="77777777" w:rsidR="006B1E30" w:rsidRDefault="00925ECC" w:rsidP="006B1E30">
            <w:r>
              <w:t xml:space="preserve">feuille </w:t>
            </w:r>
            <w:r w:rsidR="00E21EBF">
              <w:t xml:space="preserve">A5 (paysage) </w:t>
            </w:r>
            <w:r>
              <w:t>avec 4 calculs</w:t>
            </w:r>
            <w:r w:rsidR="00E21EBF">
              <w:t xml:space="preserve"> </w:t>
            </w:r>
          </w:p>
          <w:p w14:paraId="75E929CF" w14:textId="655C252E" w:rsidR="004F6B5E" w:rsidRDefault="004F6B5E" w:rsidP="006B1E30">
            <w:r>
              <w:t>Outils de la classe (tables, glisse-nombre)</w:t>
            </w:r>
          </w:p>
        </w:tc>
        <w:tc>
          <w:tcPr>
            <w:tcW w:w="2976" w:type="dxa"/>
            <w:vAlign w:val="center"/>
          </w:tcPr>
          <w:p w14:paraId="526A7F1B" w14:textId="0BD5AF2A" w:rsidR="006B1E30" w:rsidRDefault="00E21EBF" w:rsidP="006B1E30">
            <w:r>
              <w:t>activité de recherche individuelle</w:t>
            </w:r>
          </w:p>
          <w:p w14:paraId="0CF5DB32" w14:textId="75B91360" w:rsidR="00E21EBF" w:rsidRDefault="00E21EBF" w:rsidP="006B1E30">
            <w:r w:rsidRPr="00E21EBF">
              <w:rPr>
                <w:color w:val="4472C4" w:themeColor="accent1"/>
              </w:rPr>
              <w:t>observation</w:t>
            </w:r>
            <w:r>
              <w:rPr>
                <w:color w:val="4472C4" w:themeColor="accent1"/>
              </w:rPr>
              <w:t xml:space="preserve"> sans intervention. </w:t>
            </w:r>
            <w:r w:rsidR="005143F9">
              <w:rPr>
                <w:color w:val="4472C4" w:themeColor="accent1"/>
              </w:rPr>
              <w:t>Filmer</w:t>
            </w:r>
          </w:p>
        </w:tc>
      </w:tr>
      <w:tr w:rsidR="006B1E30" w14:paraId="05148C5B" w14:textId="77777777" w:rsidTr="006F1039">
        <w:tc>
          <w:tcPr>
            <w:tcW w:w="704" w:type="dxa"/>
          </w:tcPr>
          <w:p w14:paraId="321A429A" w14:textId="23BA1A73" w:rsidR="006B1E30" w:rsidRDefault="006B1E30" w:rsidP="006B1E30">
            <w:r>
              <w:t xml:space="preserve"> 2</w:t>
            </w:r>
          </w:p>
        </w:tc>
        <w:tc>
          <w:tcPr>
            <w:tcW w:w="2552" w:type="dxa"/>
            <w:vAlign w:val="center"/>
          </w:tcPr>
          <w:p w14:paraId="216840F1" w14:textId="2A5800FC" w:rsidR="006B1E30" w:rsidRDefault="00E21EBF" w:rsidP="006B1E30">
            <w:r>
              <w:t>Mise en commun ; récolte des procédures utilisées pour 6 X 13.</w:t>
            </w:r>
          </w:p>
          <w:p w14:paraId="04FAAAF2" w14:textId="37902808" w:rsidR="00E21EBF" w:rsidRDefault="00E21EBF" w:rsidP="006B1E30">
            <w:r>
              <w:t>Les élèves viennent écrire leur procédure au tableau.</w:t>
            </w:r>
          </w:p>
        </w:tc>
        <w:tc>
          <w:tcPr>
            <w:tcW w:w="2835" w:type="dxa"/>
            <w:vAlign w:val="center"/>
          </w:tcPr>
          <w:p w14:paraId="1F7CAE74" w14:textId="405DF81D" w:rsidR="006B1E30" w:rsidRDefault="00125A7B" w:rsidP="006B1E30">
            <w:r>
              <w:t>TBI ou affiches</w:t>
            </w:r>
          </w:p>
        </w:tc>
        <w:tc>
          <w:tcPr>
            <w:tcW w:w="2976" w:type="dxa"/>
            <w:vAlign w:val="center"/>
          </w:tcPr>
          <w:p w14:paraId="32DC9D77" w14:textId="420A953B" w:rsidR="006B1E30" w:rsidRDefault="00DB2612" w:rsidP="006B1E30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G</w:t>
            </w:r>
            <w:r w:rsidR="00E21EBF" w:rsidRPr="00E21EBF">
              <w:rPr>
                <w:color w:val="4472C4" w:themeColor="accent1"/>
              </w:rPr>
              <w:t>estion des déplacements et des interventions orales</w:t>
            </w:r>
          </w:p>
          <w:p w14:paraId="62565757" w14:textId="4AB3E11A" w:rsidR="00DB2612" w:rsidRPr="00E21EBF" w:rsidRDefault="00DB2612" w:rsidP="006B1E30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Filmer</w:t>
            </w:r>
          </w:p>
          <w:p w14:paraId="0D3D55E3" w14:textId="397E1D62" w:rsidR="00E21EBF" w:rsidRDefault="00E21EBF" w:rsidP="006B1E30">
            <w:r>
              <w:t>valident ou invalident les procédures et les résultats</w:t>
            </w:r>
          </w:p>
        </w:tc>
      </w:tr>
      <w:tr w:rsidR="006D2F4F" w14:paraId="162E96E9" w14:textId="77777777" w:rsidTr="006F1039">
        <w:tc>
          <w:tcPr>
            <w:tcW w:w="704" w:type="dxa"/>
          </w:tcPr>
          <w:p w14:paraId="79C78206" w14:textId="42700430" w:rsidR="006D2F4F" w:rsidRDefault="006D2F4F" w:rsidP="006B1E30">
            <w:r>
              <w:t>3</w:t>
            </w:r>
          </w:p>
        </w:tc>
        <w:tc>
          <w:tcPr>
            <w:tcW w:w="2552" w:type="dxa"/>
            <w:vAlign w:val="center"/>
          </w:tcPr>
          <w:p w14:paraId="1BB5D0E7" w14:textId="77777777" w:rsidR="006D2F4F" w:rsidRPr="000A341E" w:rsidRDefault="006D2F4F" w:rsidP="006B1E30">
            <w:pPr>
              <w:rPr>
                <w:b/>
                <w:bCs/>
              </w:rPr>
            </w:pPr>
            <w:r w:rsidRPr="000A341E">
              <w:rPr>
                <w:b/>
                <w:bCs/>
              </w:rPr>
              <w:t xml:space="preserve">institutionnalisation : </w:t>
            </w:r>
          </w:p>
          <w:p w14:paraId="1598DF5D" w14:textId="77777777" w:rsidR="006D2F4F" w:rsidRPr="000A341E" w:rsidRDefault="006D2F4F" w:rsidP="006B1E30">
            <w:pPr>
              <w:rPr>
                <w:color w:val="00B050"/>
              </w:rPr>
            </w:pPr>
            <w:r w:rsidRPr="000A341E">
              <w:rPr>
                <w:color w:val="00B050"/>
              </w:rPr>
              <w:t>Comment avez-vous fait pour calculer en ligne 6 X 13 ?</w:t>
            </w:r>
          </w:p>
          <w:p w14:paraId="62960865" w14:textId="5413B2F7" w:rsidR="006D2F4F" w:rsidRDefault="006D2F4F" w:rsidP="006B1E30">
            <w:r>
              <w:sym w:font="Wingdings" w:char="F0E0"/>
            </w:r>
            <w:r>
              <w:t xml:space="preserve"> </w:t>
            </w:r>
            <w:r w:rsidR="000A341E">
              <w:t>« O</w:t>
            </w:r>
            <w:r>
              <w:t>n a décomposé 13 en 10 + 3 et on a multiplié chaque nombre par 6.</w:t>
            </w:r>
            <w:r w:rsidR="000A341E">
              <w:t> »</w:t>
            </w:r>
          </w:p>
          <w:p w14:paraId="12C59941" w14:textId="219A49D0" w:rsidR="000A341E" w:rsidRPr="000A341E" w:rsidRDefault="000A341E" w:rsidP="006B1E30">
            <w:pPr>
              <w:rPr>
                <w:color w:val="00B050"/>
              </w:rPr>
            </w:pPr>
            <w:r w:rsidRPr="000A341E">
              <w:rPr>
                <w:color w:val="00B050"/>
              </w:rPr>
              <w:t>Pourquoi ?</w:t>
            </w:r>
            <w:r>
              <w:rPr>
                <w:color w:val="00B050"/>
              </w:rPr>
              <w:t xml:space="preserve"> </w:t>
            </w:r>
            <w:r w:rsidRPr="000A341E">
              <w:t>Parce que c’est plus facile.</w:t>
            </w:r>
          </w:p>
          <w:p w14:paraId="03466ECC" w14:textId="37B7AF0B" w:rsidR="000A341E" w:rsidRDefault="000A341E" w:rsidP="006B1E30">
            <w:pPr>
              <w:rPr>
                <w:color w:val="00B050"/>
              </w:rPr>
            </w:pPr>
            <w:r>
              <w:rPr>
                <w:color w:val="00B050"/>
              </w:rPr>
              <w:t>Et p</w:t>
            </w:r>
            <w:r w:rsidRPr="000A341E">
              <w:rPr>
                <w:color w:val="00B050"/>
              </w:rPr>
              <w:t>ourquoi c’est plus facile ?</w:t>
            </w:r>
          </w:p>
          <w:p w14:paraId="1CC30DF8" w14:textId="27779FFE" w:rsidR="000A341E" w:rsidRPr="0020077E" w:rsidRDefault="000A341E" w:rsidP="006B1E30">
            <w:r w:rsidRPr="0020077E">
              <w:t>Parce qu’avec 10 c’est facile</w:t>
            </w:r>
            <w:r w:rsidR="0020077E">
              <w:t>,</w:t>
            </w:r>
            <w:r w:rsidRPr="0020077E">
              <w:t xml:space="preserve"> </w:t>
            </w:r>
            <w:r w:rsidR="0020077E" w:rsidRPr="0020077E">
              <w:t>qu’on peut utiliser les tables et des résultats qu’on connait.</w:t>
            </w:r>
          </w:p>
          <w:p w14:paraId="779759F8" w14:textId="56687BF2" w:rsidR="006D2F4F" w:rsidRDefault="006D2F4F" w:rsidP="006B1E30">
            <w:r w:rsidRPr="000A341E">
              <w:rPr>
                <w:color w:val="FF0000"/>
              </w:rPr>
              <w:t>1</w:t>
            </w:r>
            <w:r w:rsidRPr="000A341E">
              <w:rPr>
                <w:color w:val="4472C4" w:themeColor="accent1"/>
              </w:rPr>
              <w:t>3</w:t>
            </w:r>
            <w:r>
              <w:t xml:space="preserve"> X 6 = </w:t>
            </w:r>
            <w:r w:rsidR="000A341E" w:rsidRPr="000A341E">
              <w:t>(</w:t>
            </w:r>
            <w:r w:rsidRPr="000A341E">
              <w:rPr>
                <w:color w:val="FF0000"/>
              </w:rPr>
              <w:t>10</w:t>
            </w:r>
            <w:r w:rsidR="000A341E">
              <w:rPr>
                <w:color w:val="FF0000"/>
              </w:rPr>
              <w:t xml:space="preserve"> </w:t>
            </w:r>
            <w:r>
              <w:t>X</w:t>
            </w:r>
            <w:r w:rsidR="000A341E">
              <w:t xml:space="preserve"> </w:t>
            </w:r>
            <w:r>
              <w:t>6</w:t>
            </w:r>
            <w:r w:rsidR="000A341E">
              <w:t xml:space="preserve">) + </w:t>
            </w:r>
            <w:r w:rsidR="000A341E" w:rsidRPr="000A341E">
              <w:t>(</w:t>
            </w:r>
            <w:r w:rsidRPr="000A341E">
              <w:rPr>
                <w:color w:val="4472C4" w:themeColor="accent1"/>
              </w:rPr>
              <w:t>3</w:t>
            </w:r>
            <w:r w:rsidR="000A341E">
              <w:rPr>
                <w:color w:val="4472C4" w:themeColor="accent1"/>
              </w:rPr>
              <w:t xml:space="preserve"> </w:t>
            </w:r>
            <w:r>
              <w:t>X</w:t>
            </w:r>
            <w:r w:rsidR="000A341E">
              <w:t xml:space="preserve"> </w:t>
            </w:r>
            <w:r>
              <w:t>6</w:t>
            </w:r>
            <w:r w:rsidR="000A341E">
              <w:t>)</w:t>
            </w:r>
          </w:p>
          <w:p w14:paraId="0167D513" w14:textId="0F42DE5A" w:rsidR="00753265" w:rsidRDefault="00753265" w:rsidP="006B1E30">
            <w:r>
              <w:t xml:space="preserve">Ou </w:t>
            </w:r>
          </w:p>
          <w:p w14:paraId="1358DDE4" w14:textId="2F9FE619" w:rsidR="00753265" w:rsidRDefault="00753265" w:rsidP="006B1E30">
            <w:r w:rsidRPr="00753265">
              <w:rPr>
                <w:color w:val="FF0000"/>
              </w:rPr>
              <w:t>10</w:t>
            </w:r>
            <w:r>
              <w:t xml:space="preserve"> x 6</w:t>
            </w:r>
          </w:p>
          <w:p w14:paraId="244B0B46" w14:textId="2C85F404" w:rsidR="00753265" w:rsidRDefault="00753265" w:rsidP="006B1E30">
            <w:r w:rsidRPr="00753265">
              <w:rPr>
                <w:color w:val="0070C0"/>
              </w:rPr>
              <w:t>3</w:t>
            </w:r>
            <w:r>
              <w:t xml:space="preserve"> x 6</w:t>
            </w:r>
          </w:p>
          <w:p w14:paraId="6F8D8556" w14:textId="4FC17F79" w:rsidR="000A341E" w:rsidRDefault="000A341E" w:rsidP="006B1E30">
            <w:r>
              <w:t xml:space="preserve">ou : </w:t>
            </w:r>
          </w:p>
          <w:p w14:paraId="350A1841" w14:textId="039F1C82" w:rsidR="000A341E" w:rsidRDefault="000A341E" w:rsidP="006B1E30">
            <w:r w:rsidRPr="000A341E">
              <w:rPr>
                <w:noProof/>
                <w:lang w:eastAsia="fr-FR"/>
              </w:rPr>
              <w:lastRenderedPageBreak/>
              <w:drawing>
                <wp:inline distT="0" distB="0" distL="0" distR="0" wp14:anchorId="617751E5" wp14:editId="76599020">
                  <wp:extent cx="1111250" cy="1671415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029" cy="170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D2F4F">
              <w:t xml:space="preserve"> </w:t>
            </w:r>
          </w:p>
          <w:p w14:paraId="75D42C11" w14:textId="74FC06D5" w:rsidR="006D2F4F" w:rsidRDefault="006D2F4F" w:rsidP="006B1E30"/>
        </w:tc>
        <w:tc>
          <w:tcPr>
            <w:tcW w:w="2835" w:type="dxa"/>
            <w:vAlign w:val="center"/>
          </w:tcPr>
          <w:p w14:paraId="766830CE" w14:textId="40D32497" w:rsidR="00753265" w:rsidRDefault="007D4BCB" w:rsidP="006B1E30">
            <w:r>
              <w:lastRenderedPageBreak/>
              <w:t>L’institutionnalisation doit rester visible pendant la phase 4</w:t>
            </w:r>
            <w:r w:rsidR="004613D3">
              <w:t>. Dans cette phase, on veut donner à voir le raisonnement afin d’éviter l’implicite.</w:t>
            </w:r>
          </w:p>
          <w:p w14:paraId="147AC7DD" w14:textId="77777777" w:rsidR="00753265" w:rsidRDefault="00753265" w:rsidP="006B1E30"/>
          <w:p w14:paraId="796E3EC9" w14:textId="77777777" w:rsidR="00753265" w:rsidRDefault="00753265" w:rsidP="006B1E30"/>
          <w:p w14:paraId="2C58FBFB" w14:textId="77777777" w:rsidR="00871DAD" w:rsidRPr="00B94696" w:rsidRDefault="00871DAD" w:rsidP="00753265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Ajouter aussi l’arbre pour aider les élèves à faire sens.</w:t>
            </w:r>
          </w:p>
          <w:p w14:paraId="45D46708" w14:textId="77777777" w:rsidR="00B94696" w:rsidRPr="00B94696" w:rsidRDefault="00B94696" w:rsidP="00753265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Entourer le 6 ; entourer le nombre qui n’est pas décomposé.</w:t>
            </w:r>
          </w:p>
          <w:p w14:paraId="67AB8D2C" w14:textId="78755D5A" w:rsidR="00B94696" w:rsidRPr="00B94696" w:rsidRDefault="00B94696" w:rsidP="00F155F7">
            <w:pPr>
              <w:pStyle w:val="Paragraphedeliste"/>
              <w:rPr>
                <w:b/>
                <w:bCs/>
              </w:rPr>
            </w:pPr>
          </w:p>
        </w:tc>
        <w:tc>
          <w:tcPr>
            <w:tcW w:w="2976" w:type="dxa"/>
            <w:vAlign w:val="center"/>
          </w:tcPr>
          <w:p w14:paraId="31623BC7" w14:textId="77777777" w:rsidR="0077314B" w:rsidRDefault="0077314B" w:rsidP="0077314B">
            <w:pPr>
              <w:rPr>
                <w:b/>
                <w:bCs/>
                <w:color w:val="FF0000"/>
              </w:rPr>
            </w:pPr>
          </w:p>
          <w:p w14:paraId="1B462D04" w14:textId="77777777" w:rsidR="0077314B" w:rsidRDefault="0077314B" w:rsidP="0077314B">
            <w:pPr>
              <w:rPr>
                <w:b/>
                <w:bCs/>
                <w:color w:val="FF0000"/>
              </w:rPr>
            </w:pPr>
          </w:p>
          <w:p w14:paraId="359C61C1" w14:textId="77777777" w:rsidR="0077314B" w:rsidRDefault="0077314B" w:rsidP="0077314B">
            <w:pPr>
              <w:rPr>
                <w:b/>
                <w:bCs/>
                <w:color w:val="FF0000"/>
              </w:rPr>
            </w:pPr>
          </w:p>
          <w:p w14:paraId="145ABAD6" w14:textId="77777777" w:rsidR="0077314B" w:rsidRDefault="0077314B" w:rsidP="0077314B">
            <w:pPr>
              <w:rPr>
                <w:b/>
                <w:bCs/>
                <w:color w:val="FF0000"/>
              </w:rPr>
            </w:pPr>
          </w:p>
          <w:p w14:paraId="5E18FA83" w14:textId="77777777" w:rsidR="0077314B" w:rsidRDefault="0077314B" w:rsidP="0077314B">
            <w:pPr>
              <w:rPr>
                <w:b/>
                <w:bCs/>
                <w:color w:val="FF0000"/>
              </w:rPr>
            </w:pPr>
          </w:p>
          <w:p w14:paraId="3B53BAB5" w14:textId="77BE6441" w:rsidR="006D2F4F" w:rsidRPr="0077314B" w:rsidRDefault="0077314B" w:rsidP="0077314B">
            <w:pPr>
              <w:rPr>
                <w:b/>
                <w:bCs/>
              </w:rPr>
            </w:pPr>
            <w:r w:rsidRPr="0077314B">
              <w:rPr>
                <w:b/>
                <w:bCs/>
                <w:color w:val="FF0000"/>
              </w:rPr>
              <w:t xml:space="preserve">Donc besoin de travailler 4 X 20, </w:t>
            </w:r>
            <w:r>
              <w:rPr>
                <w:b/>
                <w:bCs/>
                <w:color w:val="FF0000"/>
              </w:rPr>
              <w:t xml:space="preserve">6 X 20, 6X 30… seulement et de connaitre, comprendre et </w:t>
            </w:r>
            <w:r w:rsidRPr="0077314B">
              <w:rPr>
                <w:b/>
                <w:bCs/>
                <w:color w:val="FF0000"/>
                <w:highlight w:val="yellow"/>
              </w:rPr>
              <w:t>utiliser</w:t>
            </w:r>
            <w:r>
              <w:rPr>
                <w:b/>
                <w:bCs/>
                <w:color w:val="FF0000"/>
              </w:rPr>
              <w:t xml:space="preserve"> les doubles.</w:t>
            </w:r>
          </w:p>
        </w:tc>
      </w:tr>
      <w:tr w:rsidR="006B1E30" w14:paraId="64C0DAD8" w14:textId="77777777" w:rsidTr="006F1039">
        <w:tc>
          <w:tcPr>
            <w:tcW w:w="704" w:type="dxa"/>
          </w:tcPr>
          <w:p w14:paraId="3F9C0B49" w14:textId="42984799" w:rsidR="006B1E30" w:rsidRDefault="006B1E30" w:rsidP="006B1E30">
            <w:r>
              <w:lastRenderedPageBreak/>
              <w:t xml:space="preserve"> </w:t>
            </w:r>
            <w:r w:rsidR="006D2F4F">
              <w:t>4</w:t>
            </w:r>
          </w:p>
        </w:tc>
        <w:tc>
          <w:tcPr>
            <w:tcW w:w="2552" w:type="dxa"/>
            <w:vAlign w:val="center"/>
          </w:tcPr>
          <w:p w14:paraId="00593CF4" w14:textId="5FF7BCA3" w:rsidR="006B1E30" w:rsidRDefault="00E21EBF" w:rsidP="006B1E30">
            <w:r w:rsidRPr="00925ECC">
              <w:rPr>
                <w:b/>
                <w:bCs/>
                <w:color w:val="00B050"/>
              </w:rPr>
              <w:t>Consigne </w:t>
            </w:r>
            <w:r w:rsidRPr="00925ECC">
              <w:rPr>
                <w:color w:val="00B050"/>
              </w:rPr>
              <w:t xml:space="preserve">: Vous </w:t>
            </w:r>
            <w:r>
              <w:rPr>
                <w:color w:val="00B050"/>
              </w:rPr>
              <w:t>essayez maintenant d’</w:t>
            </w:r>
            <w:r w:rsidRPr="00925ECC">
              <w:rPr>
                <w:color w:val="00B050"/>
              </w:rPr>
              <w:t>effectue</w:t>
            </w:r>
            <w:r>
              <w:rPr>
                <w:color w:val="00B050"/>
              </w:rPr>
              <w:t>r</w:t>
            </w:r>
            <w:r w:rsidRPr="00AB4FEE">
              <w:rPr>
                <w:b/>
                <w:bCs/>
                <w:color w:val="00B050"/>
              </w:rPr>
              <w:t xml:space="preserve"> les</w:t>
            </w:r>
            <w:r w:rsidR="000A341E">
              <w:rPr>
                <w:b/>
                <w:bCs/>
                <w:color w:val="00B050"/>
              </w:rPr>
              <w:t xml:space="preserve"> autres</w:t>
            </w:r>
            <w:r w:rsidRPr="00AB4FEE">
              <w:rPr>
                <w:b/>
                <w:bCs/>
                <w:color w:val="00B050"/>
              </w:rPr>
              <w:t xml:space="preserve"> calculs</w:t>
            </w:r>
            <w:r>
              <w:rPr>
                <w:color w:val="00B050"/>
              </w:rPr>
              <w:t>, toujours</w:t>
            </w:r>
            <w:r w:rsidRPr="00925ECC">
              <w:rPr>
                <w:color w:val="00B050"/>
              </w:rPr>
              <w:t xml:space="preserve"> sans poser d’opération.</w:t>
            </w:r>
            <w:r w:rsidR="00AB4FEE">
              <w:rPr>
                <w:color w:val="00B050"/>
              </w:rPr>
              <w:t xml:space="preserve"> Vous travaillez au stylo noir. Vous avez </w:t>
            </w:r>
            <w:r w:rsidR="00AB4FEE" w:rsidRPr="00FE1941">
              <w:rPr>
                <w:b/>
                <w:bCs/>
                <w:color w:val="00B050"/>
              </w:rPr>
              <w:t>8 minutes</w:t>
            </w:r>
            <w:r w:rsidR="00AB4FEE">
              <w:rPr>
                <w:color w:val="00B050"/>
              </w:rPr>
              <w:t>.</w:t>
            </w:r>
          </w:p>
        </w:tc>
        <w:tc>
          <w:tcPr>
            <w:tcW w:w="2835" w:type="dxa"/>
            <w:vAlign w:val="center"/>
          </w:tcPr>
          <w:p w14:paraId="1DA53B4B" w14:textId="77777777" w:rsidR="00F63733" w:rsidRDefault="00F63733" w:rsidP="00F63733">
            <w:r>
              <w:t xml:space="preserve">feuille A5 (paysage) avec 4 calculs </w:t>
            </w:r>
          </w:p>
          <w:p w14:paraId="7A841176" w14:textId="34AC25AF" w:rsidR="006B1E30" w:rsidRDefault="00F63733" w:rsidP="00F63733">
            <w:r>
              <w:t>Outils de la classe</w:t>
            </w:r>
          </w:p>
        </w:tc>
        <w:tc>
          <w:tcPr>
            <w:tcW w:w="2976" w:type="dxa"/>
            <w:vAlign w:val="center"/>
          </w:tcPr>
          <w:p w14:paraId="16469AC9" w14:textId="77777777" w:rsidR="00AB4FEE" w:rsidRDefault="00AB4FEE" w:rsidP="00AB4FEE">
            <w:r>
              <w:t>activité de recherche individuelle</w:t>
            </w:r>
          </w:p>
          <w:p w14:paraId="010A0809" w14:textId="77777777" w:rsidR="006B1E30" w:rsidRDefault="00AB4FEE" w:rsidP="00AB4FEE">
            <w:pPr>
              <w:rPr>
                <w:color w:val="4472C4" w:themeColor="accent1"/>
              </w:rPr>
            </w:pPr>
            <w:r w:rsidRPr="00E21EBF">
              <w:rPr>
                <w:color w:val="4472C4" w:themeColor="accent1"/>
              </w:rPr>
              <w:t>observation</w:t>
            </w:r>
            <w:r>
              <w:rPr>
                <w:color w:val="4472C4" w:themeColor="accent1"/>
              </w:rPr>
              <w:t xml:space="preserve"> </w:t>
            </w:r>
            <w:r w:rsidR="004F6B5E">
              <w:rPr>
                <w:color w:val="4472C4" w:themeColor="accent1"/>
              </w:rPr>
              <w:t>avec possibilité d’intervention</w:t>
            </w:r>
            <w:r>
              <w:rPr>
                <w:color w:val="4472C4" w:themeColor="accent1"/>
              </w:rPr>
              <w:t>.</w:t>
            </w:r>
          </w:p>
          <w:p w14:paraId="379EDE3F" w14:textId="10C9704D" w:rsidR="00DB2612" w:rsidRDefault="00DB2612" w:rsidP="00AB4FEE">
            <w:r w:rsidRPr="00DB2612">
              <w:rPr>
                <w:color w:val="4472C4" w:themeColor="accent1"/>
              </w:rPr>
              <w:t>Filmer</w:t>
            </w:r>
          </w:p>
        </w:tc>
      </w:tr>
      <w:tr w:rsidR="006F1039" w14:paraId="4752B6C8" w14:textId="77777777" w:rsidTr="006F1039">
        <w:tc>
          <w:tcPr>
            <w:tcW w:w="704" w:type="dxa"/>
          </w:tcPr>
          <w:p w14:paraId="2731C154" w14:textId="6E173E3F" w:rsidR="006F1039" w:rsidRDefault="006F1039" w:rsidP="006B1E30">
            <w:r>
              <w:t>4 bis</w:t>
            </w:r>
          </w:p>
        </w:tc>
        <w:tc>
          <w:tcPr>
            <w:tcW w:w="2552" w:type="dxa"/>
            <w:vAlign w:val="center"/>
          </w:tcPr>
          <w:p w14:paraId="3AD28D81" w14:textId="41D6BBB6" w:rsidR="006F1039" w:rsidRPr="00925ECC" w:rsidRDefault="006F1039" w:rsidP="006B1E30">
            <w:pPr>
              <w:rPr>
                <w:b/>
                <w:bCs/>
                <w:color w:val="00B050"/>
              </w:rPr>
            </w:pPr>
            <w:r w:rsidRPr="006F1039">
              <w:rPr>
                <w:b/>
                <w:bCs/>
                <w:color w:val="FF0000"/>
              </w:rPr>
              <w:t xml:space="preserve">Confrontation </w:t>
            </w:r>
            <w:r>
              <w:rPr>
                <w:b/>
                <w:bCs/>
                <w:color w:val="FF0000"/>
              </w:rPr>
              <w:t>par 2 ou 4.</w:t>
            </w:r>
          </w:p>
        </w:tc>
        <w:tc>
          <w:tcPr>
            <w:tcW w:w="2835" w:type="dxa"/>
            <w:vAlign w:val="center"/>
          </w:tcPr>
          <w:p w14:paraId="3A8B6D79" w14:textId="3445B12C" w:rsidR="006F1039" w:rsidRPr="00B770A3" w:rsidRDefault="00B770A3" w:rsidP="00B770A3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</w:rPr>
            </w:pPr>
            <w:r w:rsidRPr="00B770A3">
              <w:rPr>
                <w:b/>
                <w:bCs/>
                <w:color w:val="FF0000"/>
              </w:rPr>
              <w:t>Utilisation du langage oral ; structuration de la pensée …</w:t>
            </w:r>
          </w:p>
        </w:tc>
        <w:tc>
          <w:tcPr>
            <w:tcW w:w="2976" w:type="dxa"/>
            <w:vAlign w:val="center"/>
          </w:tcPr>
          <w:p w14:paraId="11F38C1C" w14:textId="77777777" w:rsidR="006F1039" w:rsidRDefault="006F1039" w:rsidP="00AB4FEE"/>
        </w:tc>
      </w:tr>
      <w:tr w:rsidR="006B1E30" w14:paraId="577E04CD" w14:textId="77777777" w:rsidTr="006F1039">
        <w:tc>
          <w:tcPr>
            <w:tcW w:w="704" w:type="dxa"/>
          </w:tcPr>
          <w:p w14:paraId="529B7FE8" w14:textId="73148843" w:rsidR="006B1E30" w:rsidRDefault="006D2F4F" w:rsidP="006B1E30">
            <w:r>
              <w:t>5</w:t>
            </w:r>
          </w:p>
        </w:tc>
        <w:tc>
          <w:tcPr>
            <w:tcW w:w="2552" w:type="dxa"/>
            <w:vAlign w:val="center"/>
          </w:tcPr>
          <w:p w14:paraId="55988701" w14:textId="1A395000" w:rsidR="006B1E30" w:rsidRDefault="000775B6" w:rsidP="00E00818">
            <w:r>
              <w:t>Mise en commun ; récolte des procédures utilisées pour 12 X 20 Les élèves viennent écrire leur procédure au tableau.</w:t>
            </w:r>
            <w:r w:rsidR="00E00818">
              <w:t xml:space="preserve"> </w:t>
            </w:r>
            <w:r w:rsidR="00E00818" w:rsidRPr="00E00818">
              <w:rPr>
                <w:b/>
                <w:bCs/>
                <w:color w:val="FF0000"/>
              </w:rPr>
              <w:t xml:space="preserve">Les autres calculs feront l’objet d’une séance suivante (temps </w:t>
            </w:r>
            <w:r w:rsidR="00E00818">
              <w:rPr>
                <w:b/>
                <w:bCs/>
                <w:color w:val="FF0000"/>
              </w:rPr>
              <w:t>insuffisant car séance très riche).</w:t>
            </w:r>
          </w:p>
        </w:tc>
        <w:tc>
          <w:tcPr>
            <w:tcW w:w="2835" w:type="dxa"/>
            <w:vAlign w:val="center"/>
          </w:tcPr>
          <w:p w14:paraId="1AD3F35D" w14:textId="77777777" w:rsidR="006B1E30" w:rsidRDefault="00FE1941" w:rsidP="006B1E30">
            <w:r>
              <w:t>TBI ou affiches</w:t>
            </w:r>
          </w:p>
          <w:p w14:paraId="578018D7" w14:textId="40DDDF7F" w:rsidR="00A86BE3" w:rsidRDefault="00A86BE3" w:rsidP="006B1E30"/>
        </w:tc>
        <w:tc>
          <w:tcPr>
            <w:tcW w:w="2976" w:type="dxa"/>
            <w:vAlign w:val="center"/>
          </w:tcPr>
          <w:p w14:paraId="6F271A02" w14:textId="6D58E5DA" w:rsidR="000775B6" w:rsidRDefault="00FE1941" w:rsidP="000775B6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Récolte des procédures.</w:t>
            </w:r>
          </w:p>
          <w:p w14:paraId="0676DDC0" w14:textId="1925C47A" w:rsidR="00DB2612" w:rsidRPr="00E21EBF" w:rsidRDefault="00DB2612" w:rsidP="000775B6">
            <w:pPr>
              <w:rPr>
                <w:color w:val="4472C4" w:themeColor="accent1"/>
              </w:rPr>
            </w:pPr>
            <w:r w:rsidRPr="00DB2612">
              <w:rPr>
                <w:color w:val="4472C4" w:themeColor="accent1"/>
              </w:rPr>
              <w:t>Filmer</w:t>
            </w:r>
          </w:p>
          <w:p w14:paraId="6845C406" w14:textId="4A1DA06F" w:rsidR="006B1E30" w:rsidRDefault="000775B6" w:rsidP="000775B6">
            <w:r>
              <w:t>valident ou invalident les procédures et les résultats</w:t>
            </w:r>
          </w:p>
        </w:tc>
      </w:tr>
      <w:tr w:rsidR="00FE1941" w14:paraId="7A6255AA" w14:textId="77777777" w:rsidTr="006F1039">
        <w:tc>
          <w:tcPr>
            <w:tcW w:w="704" w:type="dxa"/>
          </w:tcPr>
          <w:p w14:paraId="273502D5" w14:textId="55E859D5" w:rsidR="00FE1941" w:rsidRDefault="006D2F4F" w:rsidP="006B1E30">
            <w:r>
              <w:t>6</w:t>
            </w:r>
          </w:p>
        </w:tc>
        <w:tc>
          <w:tcPr>
            <w:tcW w:w="2552" w:type="dxa"/>
            <w:vAlign w:val="center"/>
          </w:tcPr>
          <w:p w14:paraId="45905441" w14:textId="3BC423A2" w:rsidR="00FE1941" w:rsidRDefault="00FE1941" w:rsidP="000775B6">
            <w:r>
              <w:t>Synthèse.</w:t>
            </w:r>
          </w:p>
          <w:p w14:paraId="12992E9C" w14:textId="77777777" w:rsidR="00FE1941" w:rsidRDefault="00FE1941" w:rsidP="000775B6">
            <w:pPr>
              <w:rPr>
                <w:color w:val="00B050"/>
              </w:rPr>
            </w:pPr>
            <w:r w:rsidRPr="00FE1941">
              <w:rPr>
                <w:color w:val="00B050"/>
              </w:rPr>
              <w:t>Qu’avez-vous appris ?</w:t>
            </w:r>
          </w:p>
          <w:p w14:paraId="37BA7E78" w14:textId="34B50C8E" w:rsidR="00435068" w:rsidRPr="00FE1941" w:rsidRDefault="00435068" w:rsidP="000775B6">
            <w:pPr>
              <w:rPr>
                <w:color w:val="00B050"/>
              </w:rPr>
            </w:pPr>
            <w:r>
              <w:rPr>
                <w:color w:val="00B050"/>
              </w:rPr>
              <w:t>Pour calculer en ligne, on peut décomposer les nombres en s’appuyant sur ce qu’on connait (tables, X 10 …)</w:t>
            </w:r>
          </w:p>
        </w:tc>
        <w:tc>
          <w:tcPr>
            <w:tcW w:w="2835" w:type="dxa"/>
            <w:vAlign w:val="center"/>
          </w:tcPr>
          <w:p w14:paraId="08929A50" w14:textId="43BCCD26" w:rsidR="00A86BE3" w:rsidRDefault="00A86BE3" w:rsidP="006B1E30">
            <w:r>
              <w:t>V</w:t>
            </w:r>
            <w:r w:rsidR="00FE1941">
              <w:t>idéo</w:t>
            </w:r>
          </w:p>
        </w:tc>
        <w:tc>
          <w:tcPr>
            <w:tcW w:w="2976" w:type="dxa"/>
            <w:vAlign w:val="center"/>
          </w:tcPr>
          <w:p w14:paraId="7B36A4EF" w14:textId="0466BCD2" w:rsidR="00FE1941" w:rsidRDefault="00DB2612" w:rsidP="000775B6">
            <w:pPr>
              <w:rPr>
                <w:color w:val="4472C4" w:themeColor="accent1"/>
              </w:rPr>
            </w:pPr>
            <w:r w:rsidRPr="00DB2612">
              <w:rPr>
                <w:color w:val="4472C4" w:themeColor="accent1"/>
              </w:rPr>
              <w:t>Filmer</w:t>
            </w:r>
          </w:p>
        </w:tc>
      </w:tr>
    </w:tbl>
    <w:p w14:paraId="66DC900C" w14:textId="77777777" w:rsidR="006F4A6D" w:rsidRDefault="006F4A6D"/>
    <w:p w14:paraId="0D5DA58D" w14:textId="77777777" w:rsidR="006F4A6D" w:rsidRPr="00C43B6E" w:rsidRDefault="006F4A6D">
      <w:pPr>
        <w:rPr>
          <w:b/>
          <w:bCs/>
          <w:color w:val="FF0000"/>
        </w:rPr>
      </w:pPr>
      <w:r w:rsidRPr="00C43B6E">
        <w:rPr>
          <w:b/>
          <w:bCs/>
          <w:color w:val="FF0000"/>
        </w:rPr>
        <w:t xml:space="preserve">Prolongements : </w:t>
      </w:r>
    </w:p>
    <w:p w14:paraId="67A15C60" w14:textId="63DA2F26" w:rsidR="00E00818" w:rsidRPr="00E00818" w:rsidRDefault="00E00818">
      <w:pPr>
        <w:rPr>
          <w:b/>
          <w:bCs/>
          <w:color w:val="FF0000"/>
        </w:rPr>
      </w:pPr>
      <w:r w:rsidRPr="00E00818">
        <w:rPr>
          <w:b/>
          <w:bCs/>
          <w:color w:val="FF0000"/>
        </w:rPr>
        <w:t>Séance 2 : Correction des deux autres calculs.</w:t>
      </w:r>
    </w:p>
    <w:p w14:paraId="7183E8B7" w14:textId="153A9ED7" w:rsidR="006F4A6D" w:rsidRDefault="006F4A6D">
      <w:r>
        <w:t xml:space="preserve">Séance </w:t>
      </w:r>
      <w:r w:rsidR="00E00818">
        <w:t>3</w:t>
      </w:r>
      <w:r>
        <w:t> : idem avec 4 autres calculs</w:t>
      </w:r>
      <w:r w:rsidR="00E00818">
        <w:t xml:space="preserve"> du même type, sans complexifier. Prendre le temps d’institutionnaliser les procédures. Changer les variables tout doucement.</w:t>
      </w:r>
    </w:p>
    <w:p w14:paraId="62B7DC66" w14:textId="78001878" w:rsidR="006F4A6D" w:rsidRDefault="006F4A6D">
      <w:r>
        <w:t xml:space="preserve">Séance </w:t>
      </w:r>
      <w:r w:rsidR="00E00818">
        <w:t>4</w:t>
      </w:r>
      <w:r>
        <w:t> : Idem en notant sur sa feuille le temps mis de façon à sélectionner les procédures les plus efficaces.</w:t>
      </w:r>
    </w:p>
    <w:p w14:paraId="7D2BE18D" w14:textId="63D6F560" w:rsidR="0002241B" w:rsidRDefault="00E00818">
      <w:pPr>
        <w:rPr>
          <w:b/>
          <w:bCs/>
          <w:u w:val="single"/>
        </w:rPr>
      </w:pPr>
      <w:r>
        <w:t xml:space="preserve">Travailler aussi d’autres produits dans lesquels on </w:t>
      </w:r>
      <w:r w:rsidRPr="009E5B7A">
        <w:rPr>
          <w:b/>
          <w:bCs/>
        </w:rPr>
        <w:t>n’</w:t>
      </w:r>
      <w:r>
        <w:t xml:space="preserve">utilisera </w:t>
      </w:r>
      <w:r w:rsidRPr="009E5B7A">
        <w:rPr>
          <w:b/>
          <w:bCs/>
        </w:rPr>
        <w:t>pas</w:t>
      </w:r>
      <w:r>
        <w:t xml:space="preserve"> la décomposition </w:t>
      </w:r>
      <w:r w:rsidRPr="00E00818">
        <w:rPr>
          <w:b/>
          <w:bCs/>
          <w:u w:val="single"/>
        </w:rPr>
        <w:t>décimale</w:t>
      </w:r>
      <w:r w:rsidR="0002241B">
        <w:rPr>
          <w:b/>
          <w:bCs/>
          <w:u w:val="single"/>
        </w:rPr>
        <w:t xml:space="preserve"> :  </w:t>
      </w:r>
    </w:p>
    <w:p w14:paraId="188B1886" w14:textId="47941CB6" w:rsidR="008845BD" w:rsidRPr="0002241B" w:rsidRDefault="0002241B">
      <w:r w:rsidRPr="0002241B">
        <w:t xml:space="preserve">25 X 24 = 25 x 6 x 4 </w:t>
      </w:r>
      <w:r w:rsidRPr="0002241B">
        <w:sym w:font="Wingdings" w:char="F0E0"/>
      </w:r>
      <w:r w:rsidRPr="0002241B">
        <w:t xml:space="preserve"> 25 x 24 = 25 x 4 x 6 = 100 x 6.</w:t>
      </w:r>
      <w:r w:rsidR="006B1E30" w:rsidRPr="0002241B">
        <w:br w:type="textWrapping" w:clear="all"/>
      </w:r>
    </w:p>
    <w:sectPr w:rsidR="008845BD" w:rsidRPr="0002241B" w:rsidSect="006F77E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2C331" w14:textId="77777777" w:rsidR="00DD48E4" w:rsidRDefault="00DD48E4" w:rsidP="00475591">
      <w:r>
        <w:separator/>
      </w:r>
    </w:p>
  </w:endnote>
  <w:endnote w:type="continuationSeparator" w:id="0">
    <w:p w14:paraId="3C8E45F4" w14:textId="77777777" w:rsidR="00DD48E4" w:rsidRDefault="00DD48E4" w:rsidP="0047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7202B" w14:textId="77777777" w:rsidR="00DD48E4" w:rsidRDefault="00DD48E4" w:rsidP="00475591">
      <w:r>
        <w:separator/>
      </w:r>
    </w:p>
  </w:footnote>
  <w:footnote w:type="continuationSeparator" w:id="0">
    <w:p w14:paraId="12F473A9" w14:textId="77777777" w:rsidR="00DD48E4" w:rsidRDefault="00DD48E4" w:rsidP="00475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6336"/>
    <w:multiLevelType w:val="hybridMultilevel"/>
    <w:tmpl w:val="2CC27BBC"/>
    <w:lvl w:ilvl="0" w:tplc="A4C831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66F64"/>
    <w:multiLevelType w:val="hybridMultilevel"/>
    <w:tmpl w:val="8D10455A"/>
    <w:lvl w:ilvl="0" w:tplc="3BDE0A8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BD"/>
    <w:rsid w:val="0002241B"/>
    <w:rsid w:val="0005312D"/>
    <w:rsid w:val="000775B6"/>
    <w:rsid w:val="000A2986"/>
    <w:rsid w:val="000A341E"/>
    <w:rsid w:val="000B2BD1"/>
    <w:rsid w:val="000C181A"/>
    <w:rsid w:val="000C7A68"/>
    <w:rsid w:val="00116841"/>
    <w:rsid w:val="00125A7B"/>
    <w:rsid w:val="001C4F9A"/>
    <w:rsid w:val="0020077E"/>
    <w:rsid w:val="00207320"/>
    <w:rsid w:val="00223636"/>
    <w:rsid w:val="002562C9"/>
    <w:rsid w:val="00267E06"/>
    <w:rsid w:val="002A22FF"/>
    <w:rsid w:val="00390C4E"/>
    <w:rsid w:val="003F47D7"/>
    <w:rsid w:val="0040398F"/>
    <w:rsid w:val="004152E1"/>
    <w:rsid w:val="00435068"/>
    <w:rsid w:val="004371FB"/>
    <w:rsid w:val="004613D3"/>
    <w:rsid w:val="00463E64"/>
    <w:rsid w:val="00475591"/>
    <w:rsid w:val="004D1E6A"/>
    <w:rsid w:val="004F6B5E"/>
    <w:rsid w:val="005143F9"/>
    <w:rsid w:val="00582C7E"/>
    <w:rsid w:val="00634CA2"/>
    <w:rsid w:val="006B1E30"/>
    <w:rsid w:val="006D2F4F"/>
    <w:rsid w:val="006F1039"/>
    <w:rsid w:val="006F4A6D"/>
    <w:rsid w:val="006F77E8"/>
    <w:rsid w:val="00753265"/>
    <w:rsid w:val="0077314B"/>
    <w:rsid w:val="007D4BCB"/>
    <w:rsid w:val="00847332"/>
    <w:rsid w:val="00871DAD"/>
    <w:rsid w:val="008735B7"/>
    <w:rsid w:val="008845BD"/>
    <w:rsid w:val="0089377F"/>
    <w:rsid w:val="009200AE"/>
    <w:rsid w:val="00925ECC"/>
    <w:rsid w:val="009A71AE"/>
    <w:rsid w:val="009E5B7A"/>
    <w:rsid w:val="00A3469B"/>
    <w:rsid w:val="00A65822"/>
    <w:rsid w:val="00A86BE3"/>
    <w:rsid w:val="00AB4FEE"/>
    <w:rsid w:val="00B770A3"/>
    <w:rsid w:val="00B94696"/>
    <w:rsid w:val="00C3127E"/>
    <w:rsid w:val="00C43B6E"/>
    <w:rsid w:val="00C64A1A"/>
    <w:rsid w:val="00D56207"/>
    <w:rsid w:val="00DB2612"/>
    <w:rsid w:val="00DD48E4"/>
    <w:rsid w:val="00E00818"/>
    <w:rsid w:val="00E21EBF"/>
    <w:rsid w:val="00E50241"/>
    <w:rsid w:val="00E771C6"/>
    <w:rsid w:val="00F141F1"/>
    <w:rsid w:val="00F155F7"/>
    <w:rsid w:val="00F63733"/>
    <w:rsid w:val="00FE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151E"/>
  <w15:chartTrackingRefBased/>
  <w15:docId w15:val="{0009B80B-73CC-9C42-B8E0-1FB9D13E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4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45B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755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5591"/>
  </w:style>
  <w:style w:type="paragraph" w:styleId="Pieddepage">
    <w:name w:val="footer"/>
    <w:basedOn w:val="Normal"/>
    <w:link w:val="PieddepageCar"/>
    <w:uiPriority w:val="99"/>
    <w:unhideWhenUsed/>
    <w:rsid w:val="004755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C9E14-BE76-47FF-BA69-6E825579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660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LEMAITRE</dc:creator>
  <cp:keywords/>
  <dc:description/>
  <cp:lastModifiedBy>utilisateur</cp:lastModifiedBy>
  <cp:revision>3</cp:revision>
  <dcterms:created xsi:type="dcterms:W3CDTF">2019-12-16T09:47:00Z</dcterms:created>
  <dcterms:modified xsi:type="dcterms:W3CDTF">2019-12-16T18:18:00Z</dcterms:modified>
</cp:coreProperties>
</file>